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7723" w14:textId="5BF280BC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49CA73" wp14:editId="4C3F01CE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944830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9264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944830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19F4DD90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09FED" wp14:editId="7CD2ED92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5FB271A5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7AB63ABF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出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し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た</w:t>
      </w:r>
      <w:proofErr w:type="gramStart"/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。。。</w:t>
      </w:r>
      <w:proofErr w:type="gramEnd"/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風邪をひいて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3F53F5DF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休めないし、預ける人もいない</w:t>
      </w:r>
      <w:proofErr w:type="gramStart"/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。。。</w:t>
      </w:r>
      <w:proofErr w:type="gramEnd"/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77359435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4A91593" wp14:editId="37465F65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5EFF213E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50B9E7ED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2DF4AC74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028E608" w14:textId="77777777" w:rsidR="00667168" w:rsidRDefault="00667168" w:rsidP="0030206A">
      <w:pPr>
        <w:spacing w:line="360" w:lineRule="exact"/>
        <w:ind w:left="240"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意外と知られていない、「薬との食べ合わせ、飲み合わせ」を今回特集したいと思います。</w:t>
      </w:r>
    </w:p>
    <w:p w14:paraId="5D53B20C" w14:textId="0A0E9634" w:rsidR="0030206A" w:rsidRDefault="00F73CB6" w:rsidP="00667168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0109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3B4E418" wp14:editId="21FD273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F51D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13F32B49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72D04983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3BA1170F" w14:textId="77777777" w:rsidR="00F73CB6" w:rsidRPr="00A2183A" w:rsidRDefault="00F73CB6" w:rsidP="00F73C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E418" id="_x0000_s1030" type="#_x0000_t202" style="position:absolute;margin-left:0;margin-top:0;width:519.75pt;height:63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" filled="f" stroked="f">
                <v:textbox>
                  <w:txbxContent>
                    <w:p w14:paraId="2C27F51D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13F32B49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72D04983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3BA1170F" w14:textId="77777777" w:rsidR="00F73CB6" w:rsidRPr="00A2183A" w:rsidRDefault="00F73CB6" w:rsidP="00F73C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716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また、</w:t>
      </w:r>
      <w:r w:rsidR="004947C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お薬が苦手な子も、「</w:t>
      </w:r>
      <w:r w:rsidR="004947C7" w:rsidRPr="004947C7">
        <w:rPr>
          <w:rFonts w:ascii="HG丸ｺﾞｼｯｸM-PRO" w:eastAsia="HG丸ｺﾞｼｯｸM-PRO" w:hAnsi="HG丸ｺﾞｼｯｸM-PRO" w:hint="eastAsia"/>
          <w:noProof/>
          <w:sz w:val="24"/>
          <w:szCs w:val="24"/>
          <w:u w:val="wave"/>
        </w:rPr>
        <w:t>もしかしたら</w:t>
      </w:r>
      <w:r w:rsidR="004947C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飲んでくれるかもしれない」方法もありますので、参考にしてみて下さい</w:t>
      </w:r>
      <w:r w:rsidR="0066716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151F5D46" w14:textId="77777777" w:rsidR="00667168" w:rsidRPr="0010109A" w:rsidRDefault="00667168" w:rsidP="00667168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3E3E6160" w14:textId="68490A53" w:rsidR="0010109A" w:rsidRPr="001820EB" w:rsidRDefault="00672D71" w:rsidP="00D80E68">
      <w:pPr>
        <w:spacing w:before="240" w:line="360" w:lineRule="exact"/>
        <w:jc w:val="left"/>
        <w:rPr>
          <w:rFonts w:ascii="HG丸ｺﾞｼｯｸM-PRO" w:eastAsia="HG丸ｺﾞｼｯｸM-PRO" w:hAnsi="HG丸ｺﾞｼｯｸM-PRO"/>
          <w:noProof/>
          <w:sz w:val="44"/>
          <w:szCs w:val="44"/>
        </w:rPr>
      </w:pPr>
      <w:r w:rsidRPr="001820EB"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t>〇</w:t>
      </w:r>
      <w:r w:rsidR="004947C7"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t>粉薬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672D71" w14:paraId="30E7E2D1" w14:textId="77777777" w:rsidTr="00CE43F9">
        <w:trPr>
          <w:trHeight w:val="840"/>
        </w:trPr>
        <w:tc>
          <w:tcPr>
            <w:tcW w:w="5438" w:type="dxa"/>
          </w:tcPr>
          <w:p w14:paraId="6565BC53" w14:textId="74178418" w:rsidR="00672D71" w:rsidRPr="00CE43F9" w:rsidRDefault="00672D71" w:rsidP="00CE43F9">
            <w:pPr>
              <w:spacing w:before="240"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CE43F9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飲みやすくなる</w:t>
            </w:r>
          </w:p>
        </w:tc>
        <w:tc>
          <w:tcPr>
            <w:tcW w:w="5438" w:type="dxa"/>
          </w:tcPr>
          <w:p w14:paraId="0AF69612" w14:textId="01275654" w:rsidR="00672D71" w:rsidRDefault="00672D71" w:rsidP="00CE43F9">
            <w:pPr>
              <w:spacing w:before="240" w:line="36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E43F9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苦く感じてしまう</w:t>
            </w:r>
          </w:p>
        </w:tc>
      </w:tr>
      <w:tr w:rsidR="00672D71" w14:paraId="03350C6B" w14:textId="77777777" w:rsidTr="005D310E">
        <w:trPr>
          <w:trHeight w:val="4240"/>
        </w:trPr>
        <w:tc>
          <w:tcPr>
            <w:tcW w:w="5438" w:type="dxa"/>
          </w:tcPr>
          <w:p w14:paraId="4256F8D9" w14:textId="4FD2265E" w:rsidR="00672D71" w:rsidRPr="001A755D" w:rsidRDefault="00803C08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90DE0FE" wp14:editId="5149BAAF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104775</wp:posOffset>
                  </wp:positionV>
                  <wp:extent cx="1038225" cy="921142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2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E6B0428" wp14:editId="3AF67F82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323850</wp:posOffset>
                  </wp:positionV>
                  <wp:extent cx="1962150" cy="19621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D71"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・アイスクリーム</w:t>
            </w:r>
          </w:p>
          <w:p w14:paraId="42C10D5F" w14:textId="24433B93" w:rsidR="00672D71" w:rsidRPr="001A755D" w:rsidRDefault="00672D71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・プリン</w:t>
            </w:r>
          </w:p>
          <w:p w14:paraId="6CCE1F7C" w14:textId="7FD2884E" w:rsidR="00672D71" w:rsidRPr="001A755D" w:rsidRDefault="00672D71" w:rsidP="00803C08">
            <w:pPr>
              <w:tabs>
                <w:tab w:val="right" w:pos="5222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・コンデンスミルク</w:t>
            </w:r>
            <w:r w:rsidR="00803C08"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  <w:tab/>
            </w:r>
          </w:p>
          <w:p w14:paraId="2BF8F3D8" w14:textId="5BCA8831" w:rsidR="00672D71" w:rsidRPr="001A755D" w:rsidRDefault="00803C08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FBA25ED" wp14:editId="16A0C42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161925</wp:posOffset>
                  </wp:positionV>
                  <wp:extent cx="1462527" cy="877570"/>
                  <wp:effectExtent l="0" t="0" r="444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27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D71"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・ココアパウダー</w:t>
            </w:r>
          </w:p>
          <w:p w14:paraId="3510744B" w14:textId="124075BF" w:rsidR="00672D71" w:rsidRPr="001A755D" w:rsidRDefault="00672D71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・お砂糖</w:t>
            </w:r>
          </w:p>
          <w:p w14:paraId="7332C091" w14:textId="2CFFF0A5" w:rsidR="00672D71" w:rsidRPr="001A755D" w:rsidRDefault="00672D71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・「おくすり飲めたね」服薬ゼリー</w:t>
            </w:r>
          </w:p>
          <w:p w14:paraId="4F16398C" w14:textId="5C074F3B" w:rsidR="00672D71" w:rsidRDefault="00672D71" w:rsidP="00672D7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438" w:type="dxa"/>
          </w:tcPr>
          <w:p w14:paraId="6498B120" w14:textId="5DA4D6E1" w:rsidR="00672D71" w:rsidRPr="001A755D" w:rsidRDefault="00EE67B6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02AAF46" wp14:editId="1BC967A7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266700</wp:posOffset>
                  </wp:positionV>
                  <wp:extent cx="1961515" cy="1961515"/>
                  <wp:effectExtent l="0" t="0" r="635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96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C0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35997EA" wp14:editId="17D463F6">
                  <wp:simplePos x="0" y="0"/>
                  <wp:positionH relativeFrom="margin">
                    <wp:posOffset>1056640</wp:posOffset>
                  </wp:positionH>
                  <wp:positionV relativeFrom="paragraph">
                    <wp:posOffset>19050</wp:posOffset>
                  </wp:positionV>
                  <wp:extent cx="1221797" cy="12096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97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3F9"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・酸性飲料</w:t>
            </w:r>
          </w:p>
          <w:p w14:paraId="5631AC96" w14:textId="2E3934BD" w:rsidR="00CE43F9" w:rsidRPr="001A755D" w:rsidRDefault="00CE43F9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・ヨーグルト</w:t>
            </w:r>
          </w:p>
          <w:p w14:paraId="38C5773C" w14:textId="7F648B04" w:rsidR="00CE43F9" w:rsidRPr="001A755D" w:rsidRDefault="00CE43F9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・フルーツジュース</w:t>
            </w:r>
          </w:p>
          <w:p w14:paraId="05730E23" w14:textId="4F360459" w:rsidR="00CE43F9" w:rsidRPr="001A755D" w:rsidRDefault="00803C08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8C9DF13" wp14:editId="3BBF65E4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247650</wp:posOffset>
                  </wp:positionV>
                  <wp:extent cx="1227649" cy="1321251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49" cy="132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3F9"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・スポーツドリンク</w:t>
            </w:r>
          </w:p>
          <w:p w14:paraId="22AA8821" w14:textId="069C7E0B" w:rsidR="00CE43F9" w:rsidRDefault="00CE43F9" w:rsidP="005D31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1A755D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4"/>
              </w:rPr>
              <w:t>・フルーツ味のゼリー</w:t>
            </w:r>
          </w:p>
        </w:tc>
      </w:tr>
    </w:tbl>
    <w:p w14:paraId="7D6546BD" w14:textId="10C939CA" w:rsidR="00672D71" w:rsidRDefault="00672D71" w:rsidP="005D310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12BAAFCF" w14:textId="0C34ADE7" w:rsidR="001820EB" w:rsidRPr="00683EF6" w:rsidRDefault="001820EB" w:rsidP="005D310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</w:pPr>
      <w:r w:rsidRPr="00683EF6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w:t>〇お薬嫌いへアドバイス</w:t>
      </w:r>
    </w:p>
    <w:p w14:paraId="5C0038EE" w14:textId="78DF76D1" w:rsidR="001820EB" w:rsidRDefault="001820EB" w:rsidP="005D310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83EF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「服薬ゼリー」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：薬をしっかりと包む。</w:t>
      </w:r>
      <w:r w:rsidRPr="00683EF6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チョコレート味がオススメです！</w:t>
      </w:r>
    </w:p>
    <w:p w14:paraId="2FDE281D" w14:textId="42B88F59" w:rsidR="001820EB" w:rsidRDefault="001820EB" w:rsidP="005D310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83EF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「お菓子と組み合わせる」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 w:rsidR="000777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チョコや、ココアなどに混ぜ成型を行い、一口サイズにしてみるのも</w:t>
      </w:r>
      <w:r w:rsidR="000777DE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  <w:r w:rsidR="000777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いいでしょう。</w:t>
      </w:r>
      <w:r w:rsidR="000777DE" w:rsidRPr="00683EF6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甘いのが苦手な子なら、つくだ煮、ふりかけに混ぜる</w:t>
      </w:r>
      <w:r w:rsidR="000777DE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  <w:r w:rsidR="000777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</w:t>
      </w:r>
      <w:r w:rsidR="000777DE" w:rsidRPr="00683EF6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のもいいかもしれませんよ！</w:t>
      </w:r>
    </w:p>
    <w:p w14:paraId="64E3945E" w14:textId="3CACAE34" w:rsidR="000777DE" w:rsidRDefault="000777DE" w:rsidP="005D310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83EF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「一緒に飲む」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：自分だけが飲まされている、と感じないように</w:t>
      </w:r>
      <w:r w:rsidRPr="00683EF6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保護者も手本となるように目の前で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</w:t>
      </w:r>
      <w:r w:rsidRPr="00683EF6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実践するのもいいと思います。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（粉砂糖や、リンゴジュースなど薬に見立てて）</w:t>
      </w:r>
    </w:p>
    <w:p w14:paraId="47A3DD0D" w14:textId="37A93A74" w:rsidR="000777DE" w:rsidRPr="000777DE" w:rsidRDefault="000777DE" w:rsidP="000777DE">
      <w:pPr>
        <w:spacing w:before="240" w:line="360" w:lineRule="exact"/>
        <w:jc w:val="right"/>
        <w:rPr>
          <w:rFonts w:ascii="HG丸ｺﾞｼｯｸM-PRO" w:eastAsia="HG丸ｺﾞｼｯｸM-PRO" w:hAnsi="HG丸ｺﾞｼｯｸM-PRO"/>
          <w:noProof/>
          <w:szCs w:val="21"/>
        </w:rPr>
      </w:pPr>
    </w:p>
    <w:sectPr w:rsidR="000777DE" w:rsidRPr="000777DE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8E4A" w14:textId="77777777" w:rsidR="00944830" w:rsidRDefault="00944830" w:rsidP="004A6CBE">
      <w:r>
        <w:separator/>
      </w:r>
    </w:p>
  </w:endnote>
  <w:endnote w:type="continuationSeparator" w:id="0">
    <w:p w14:paraId="4DD66895" w14:textId="77777777" w:rsidR="00944830" w:rsidRDefault="00944830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F510" w14:textId="77777777" w:rsidR="00944830" w:rsidRDefault="00944830" w:rsidP="004A6CBE">
      <w:r>
        <w:separator/>
      </w:r>
    </w:p>
  </w:footnote>
  <w:footnote w:type="continuationSeparator" w:id="0">
    <w:p w14:paraId="34AD1C6C" w14:textId="77777777" w:rsidR="00944830" w:rsidRDefault="00944830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6E"/>
    <w:multiLevelType w:val="hybridMultilevel"/>
    <w:tmpl w:val="BB24F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A54DF"/>
    <w:multiLevelType w:val="hybridMultilevel"/>
    <w:tmpl w:val="7B7A5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223B0"/>
    <w:multiLevelType w:val="hybridMultilevel"/>
    <w:tmpl w:val="9B908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16ED8"/>
    <w:multiLevelType w:val="hybridMultilevel"/>
    <w:tmpl w:val="65480682"/>
    <w:lvl w:ilvl="0" w:tplc="4E800A1E">
      <w:start w:val="1"/>
      <w:numFmt w:val="upperLetter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10351"/>
    <w:multiLevelType w:val="hybridMultilevel"/>
    <w:tmpl w:val="3B7C7B44"/>
    <w:lvl w:ilvl="0" w:tplc="E086F8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350349F"/>
    <w:multiLevelType w:val="hybridMultilevel"/>
    <w:tmpl w:val="DCBCD8BE"/>
    <w:lvl w:ilvl="0" w:tplc="4E800A1E">
      <w:start w:val="1"/>
      <w:numFmt w:val="upperLetter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36281"/>
    <w:rsid w:val="00047B1A"/>
    <w:rsid w:val="0005143E"/>
    <w:rsid w:val="0005179A"/>
    <w:rsid w:val="00067BC4"/>
    <w:rsid w:val="000743B7"/>
    <w:rsid w:val="00076119"/>
    <w:rsid w:val="000777DE"/>
    <w:rsid w:val="00090969"/>
    <w:rsid w:val="000A0C52"/>
    <w:rsid w:val="000B0472"/>
    <w:rsid w:val="000D1CF2"/>
    <w:rsid w:val="000D77BE"/>
    <w:rsid w:val="000E2175"/>
    <w:rsid w:val="000F2E90"/>
    <w:rsid w:val="000F4E4A"/>
    <w:rsid w:val="000F7520"/>
    <w:rsid w:val="0010109A"/>
    <w:rsid w:val="00112A84"/>
    <w:rsid w:val="001351A6"/>
    <w:rsid w:val="00143612"/>
    <w:rsid w:val="0016747D"/>
    <w:rsid w:val="001820EB"/>
    <w:rsid w:val="001A67CC"/>
    <w:rsid w:val="001A755D"/>
    <w:rsid w:val="001A77F4"/>
    <w:rsid w:val="001B3B06"/>
    <w:rsid w:val="001B4436"/>
    <w:rsid w:val="001D058C"/>
    <w:rsid w:val="001D3AD5"/>
    <w:rsid w:val="001E1E57"/>
    <w:rsid w:val="002060BE"/>
    <w:rsid w:val="00232FD9"/>
    <w:rsid w:val="00235DD5"/>
    <w:rsid w:val="00241B6E"/>
    <w:rsid w:val="0027469C"/>
    <w:rsid w:val="00284417"/>
    <w:rsid w:val="0029764F"/>
    <w:rsid w:val="002E35FA"/>
    <w:rsid w:val="0030206A"/>
    <w:rsid w:val="003046B6"/>
    <w:rsid w:val="00305092"/>
    <w:rsid w:val="00345807"/>
    <w:rsid w:val="003650DD"/>
    <w:rsid w:val="00373864"/>
    <w:rsid w:val="00391080"/>
    <w:rsid w:val="003A05FC"/>
    <w:rsid w:val="003F25CA"/>
    <w:rsid w:val="003F284C"/>
    <w:rsid w:val="00402862"/>
    <w:rsid w:val="004078B8"/>
    <w:rsid w:val="00415EDA"/>
    <w:rsid w:val="0043632C"/>
    <w:rsid w:val="00454542"/>
    <w:rsid w:val="0047499C"/>
    <w:rsid w:val="00491B7C"/>
    <w:rsid w:val="00493F5C"/>
    <w:rsid w:val="004947C7"/>
    <w:rsid w:val="00494A7A"/>
    <w:rsid w:val="004A5D14"/>
    <w:rsid w:val="004A6BED"/>
    <w:rsid w:val="004A6CBE"/>
    <w:rsid w:val="004B529F"/>
    <w:rsid w:val="004F14D0"/>
    <w:rsid w:val="00523E9E"/>
    <w:rsid w:val="005316EB"/>
    <w:rsid w:val="00571B0B"/>
    <w:rsid w:val="00582921"/>
    <w:rsid w:val="00597E72"/>
    <w:rsid w:val="005A0162"/>
    <w:rsid w:val="005A0533"/>
    <w:rsid w:val="005B59F1"/>
    <w:rsid w:val="005B7273"/>
    <w:rsid w:val="005B7EE5"/>
    <w:rsid w:val="005D1EBF"/>
    <w:rsid w:val="005D310E"/>
    <w:rsid w:val="005D5FCA"/>
    <w:rsid w:val="005E5267"/>
    <w:rsid w:val="005E74A4"/>
    <w:rsid w:val="00600EE2"/>
    <w:rsid w:val="0061100A"/>
    <w:rsid w:val="006170B0"/>
    <w:rsid w:val="006176D4"/>
    <w:rsid w:val="006217A5"/>
    <w:rsid w:val="00630C79"/>
    <w:rsid w:val="006364E8"/>
    <w:rsid w:val="0066380A"/>
    <w:rsid w:val="00667168"/>
    <w:rsid w:val="00672D71"/>
    <w:rsid w:val="0068220B"/>
    <w:rsid w:val="00683EF6"/>
    <w:rsid w:val="006B42F1"/>
    <w:rsid w:val="006C6FFD"/>
    <w:rsid w:val="006E78C0"/>
    <w:rsid w:val="006F60A9"/>
    <w:rsid w:val="00713926"/>
    <w:rsid w:val="00714B50"/>
    <w:rsid w:val="007404CA"/>
    <w:rsid w:val="007568A9"/>
    <w:rsid w:val="007607D9"/>
    <w:rsid w:val="007641F5"/>
    <w:rsid w:val="00787246"/>
    <w:rsid w:val="007A0E19"/>
    <w:rsid w:val="007B14F0"/>
    <w:rsid w:val="00803C08"/>
    <w:rsid w:val="008151DA"/>
    <w:rsid w:val="00847227"/>
    <w:rsid w:val="00874472"/>
    <w:rsid w:val="00876633"/>
    <w:rsid w:val="00880660"/>
    <w:rsid w:val="008D7537"/>
    <w:rsid w:val="00925293"/>
    <w:rsid w:val="009262F5"/>
    <w:rsid w:val="00940176"/>
    <w:rsid w:val="00944830"/>
    <w:rsid w:val="009450C3"/>
    <w:rsid w:val="00951574"/>
    <w:rsid w:val="00971D54"/>
    <w:rsid w:val="00987D10"/>
    <w:rsid w:val="00997704"/>
    <w:rsid w:val="009A337C"/>
    <w:rsid w:val="009B0A20"/>
    <w:rsid w:val="009B402C"/>
    <w:rsid w:val="009D31BF"/>
    <w:rsid w:val="00A10ABC"/>
    <w:rsid w:val="00A2183A"/>
    <w:rsid w:val="00A453EE"/>
    <w:rsid w:val="00A66F54"/>
    <w:rsid w:val="00AA7387"/>
    <w:rsid w:val="00AB2D9B"/>
    <w:rsid w:val="00AC1A2D"/>
    <w:rsid w:val="00AD441A"/>
    <w:rsid w:val="00AD4FA7"/>
    <w:rsid w:val="00AD5D5A"/>
    <w:rsid w:val="00AE3193"/>
    <w:rsid w:val="00AE5270"/>
    <w:rsid w:val="00B045AB"/>
    <w:rsid w:val="00B5042D"/>
    <w:rsid w:val="00B63D3C"/>
    <w:rsid w:val="00BA1E07"/>
    <w:rsid w:val="00BF09F4"/>
    <w:rsid w:val="00C033B0"/>
    <w:rsid w:val="00C32C99"/>
    <w:rsid w:val="00C824B6"/>
    <w:rsid w:val="00CA61C2"/>
    <w:rsid w:val="00CB7F71"/>
    <w:rsid w:val="00CD31B3"/>
    <w:rsid w:val="00CD50B8"/>
    <w:rsid w:val="00CE43F9"/>
    <w:rsid w:val="00CF2881"/>
    <w:rsid w:val="00D15DC7"/>
    <w:rsid w:val="00D27A47"/>
    <w:rsid w:val="00D543E4"/>
    <w:rsid w:val="00D5629E"/>
    <w:rsid w:val="00D80E68"/>
    <w:rsid w:val="00DA4C61"/>
    <w:rsid w:val="00DA64A3"/>
    <w:rsid w:val="00DC296A"/>
    <w:rsid w:val="00DE10E4"/>
    <w:rsid w:val="00E00C96"/>
    <w:rsid w:val="00E17494"/>
    <w:rsid w:val="00E2225E"/>
    <w:rsid w:val="00E222C6"/>
    <w:rsid w:val="00E520A3"/>
    <w:rsid w:val="00E671D2"/>
    <w:rsid w:val="00E82A89"/>
    <w:rsid w:val="00E95DBE"/>
    <w:rsid w:val="00E977C0"/>
    <w:rsid w:val="00EA2FC5"/>
    <w:rsid w:val="00EB2DEE"/>
    <w:rsid w:val="00ED2F00"/>
    <w:rsid w:val="00ED3FAC"/>
    <w:rsid w:val="00ED5E09"/>
    <w:rsid w:val="00EE67B6"/>
    <w:rsid w:val="00EF043C"/>
    <w:rsid w:val="00F16539"/>
    <w:rsid w:val="00F173BB"/>
    <w:rsid w:val="00F17706"/>
    <w:rsid w:val="00F4508D"/>
    <w:rsid w:val="00F45168"/>
    <w:rsid w:val="00F5498E"/>
    <w:rsid w:val="00F70202"/>
    <w:rsid w:val="00F732D1"/>
    <w:rsid w:val="00F73CB6"/>
    <w:rsid w:val="00F904E9"/>
    <w:rsid w:val="00FB71AE"/>
    <w:rsid w:val="00FC62FE"/>
    <w:rsid w:val="00FC6927"/>
    <w:rsid w:val="00FD1106"/>
    <w:rsid w:val="00FE7ED2"/>
    <w:rsid w:val="00FF048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67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publicdomainq.net/caramel-pudding-dessert-0023291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hyperlink" Target="https://publicdomainq.net/ice-cream-0029025/" TargetMode="External"/><Relationship Id="rId25" Type="http://schemas.openxmlformats.org/officeDocument/2006/relationships/hyperlink" Target="https://publicdomainq.net/yogurt-0002691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23" Type="http://schemas.openxmlformats.org/officeDocument/2006/relationships/hyperlink" Target="https://commons.wikimedia.org/wiki/File:Red_X.sv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s://pixabay.com/ja/%E8%A8%98%E5%8F%B7-%E3%81%AA%E3%81%84%E8%BB%8A%E4%B8%A1%E3%81%AA%E3%81%84-%E7%A6%81%E6%AD%A2-%E3%82%B7%E3%83%B3%E3%83%9C%E3%83%AB-%E8%BB%8A-%E9%81%93%E8%B7%AF%E6%A8%99%E8%AD%98-%E8%AD%A6%E5%91%8A-%E6%B3%A8%E6%84%8F-9099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publicdomainq.net/gelatin-dessert-001061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2021-03-22T05:55:00Z</cp:lastPrinted>
  <dcterms:created xsi:type="dcterms:W3CDTF">2021-09-02T08:39:00Z</dcterms:created>
  <dcterms:modified xsi:type="dcterms:W3CDTF">2021-09-14T07:32:00Z</dcterms:modified>
</cp:coreProperties>
</file>